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8E" w:rsidRDefault="006D43CE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B088E" w:rsidRDefault="006D43CE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B088E" w:rsidRDefault="006D43CE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</w:rPr>
        <w:t xml:space="preserve">Отдел образования, опеки и попечительства </w:t>
      </w:r>
      <w:proofErr w:type="spellStart"/>
      <w:r>
        <w:rPr>
          <w:rFonts w:ascii="Times New Roman" w:hAnsi="Times New Roman"/>
          <w:b/>
          <w:color w:val="000000"/>
          <w:sz w:val="28"/>
        </w:rPr>
        <w:t>Беляевский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B088E" w:rsidRDefault="006D43CE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"Дубенская ООШ "</w:t>
      </w:r>
    </w:p>
    <w:p w:rsidR="009B088E" w:rsidRDefault="009B088E">
      <w:pPr>
        <w:ind w:left="120"/>
      </w:pPr>
    </w:p>
    <w:p w:rsidR="009B088E" w:rsidRDefault="009B088E">
      <w:pPr>
        <w:ind w:left="120"/>
      </w:pPr>
    </w:p>
    <w:p w:rsidR="009B088E" w:rsidRDefault="009B088E">
      <w:pPr>
        <w:ind w:left="120"/>
      </w:pPr>
    </w:p>
    <w:p w:rsidR="009B088E" w:rsidRDefault="009B088E">
      <w:pPr>
        <w:ind w:left="120"/>
      </w:pPr>
    </w:p>
    <w:p w:rsidR="009B088E" w:rsidRDefault="009B088E">
      <w:pPr>
        <w:ind w:left="120"/>
      </w:pPr>
    </w:p>
    <w:p w:rsidR="00F96BB9" w:rsidRDefault="006D43CE" w:rsidP="00F96BB9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96BB9" w:rsidRPr="0054700E" w:rsidRDefault="00F96BB9" w:rsidP="00F96BB9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11430</wp:posOffset>
            </wp:positionV>
            <wp:extent cx="1454150" cy="1290320"/>
            <wp:effectExtent l="19050" t="0" r="0" b="0"/>
            <wp:wrapNone/>
            <wp:docPr id="3" name="Рисунок 3" descr="C:\Users\Комп8\Desktop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8\Desktop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54700E">
        <w:rPr>
          <w:rFonts w:ascii="Times New Roman" w:eastAsia="Times New Roman" w:hAnsi="Times New Roman"/>
          <w:color w:val="000000"/>
          <w:sz w:val="28"/>
          <w:szCs w:val="28"/>
        </w:rPr>
        <w:t>УТВЕРЖДЕНО</w:t>
      </w:r>
    </w:p>
    <w:p w:rsidR="00F96BB9" w:rsidRPr="0054700E" w:rsidRDefault="00F96BB9" w:rsidP="00F96BB9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54700E">
        <w:rPr>
          <w:rFonts w:ascii="Times New Roman" w:eastAsia="Times New Roman" w:hAnsi="Times New Roman"/>
          <w:color w:val="000000"/>
          <w:sz w:val="28"/>
          <w:szCs w:val="28"/>
        </w:rPr>
        <w:t>Директор</w:t>
      </w:r>
    </w:p>
    <w:p w:rsidR="00F96BB9" w:rsidRPr="0054700E" w:rsidRDefault="00F96BB9" w:rsidP="00F96BB9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4700E">
        <w:rPr>
          <w:rFonts w:ascii="Times New Roman" w:eastAsia="Times New Roman" w:hAnsi="Times New Roman"/>
          <w:color w:val="000000"/>
          <w:sz w:val="28"/>
          <w:szCs w:val="28"/>
        </w:rPr>
        <w:t>Глухова</w:t>
      </w:r>
      <w:proofErr w:type="spellEnd"/>
      <w:r w:rsidRPr="0054700E">
        <w:rPr>
          <w:rFonts w:ascii="Times New Roman" w:eastAsia="Times New Roman" w:hAnsi="Times New Roman"/>
          <w:color w:val="000000"/>
          <w:sz w:val="28"/>
          <w:szCs w:val="28"/>
        </w:rPr>
        <w:t xml:space="preserve"> В.Н</w:t>
      </w:r>
    </w:p>
    <w:p w:rsidR="00F96BB9" w:rsidRPr="0054700E" w:rsidRDefault="00F96BB9" w:rsidP="00F96BB9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Pr="0054700E">
        <w:rPr>
          <w:rFonts w:ascii="Times New Roman" w:eastAsia="Times New Roman" w:hAnsi="Times New Roman"/>
          <w:color w:val="000000"/>
          <w:sz w:val="24"/>
          <w:szCs w:val="24"/>
        </w:rPr>
        <w:t>Приказ №_140</w:t>
      </w:r>
    </w:p>
    <w:p w:rsidR="00F96BB9" w:rsidRPr="00D56D10" w:rsidRDefault="00F96BB9" w:rsidP="00F96BB9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D56D10">
        <w:rPr>
          <w:rFonts w:ascii="Times New Roman" w:eastAsia="Times New Roman" w:hAnsi="Times New Roman"/>
          <w:color w:val="000000"/>
          <w:sz w:val="24"/>
          <w:szCs w:val="24"/>
        </w:rPr>
        <w:t>от « 30 »августа 2024г</w:t>
      </w:r>
    </w:p>
    <w:p w:rsidR="009B088E" w:rsidRDefault="009B088E">
      <w:pPr>
        <w:ind w:left="120"/>
      </w:pPr>
    </w:p>
    <w:p w:rsidR="009B088E" w:rsidRDefault="009B088E">
      <w:pPr>
        <w:ind w:left="120"/>
      </w:pPr>
    </w:p>
    <w:p w:rsidR="009B088E" w:rsidRDefault="009B088E">
      <w:pPr>
        <w:ind w:left="120"/>
      </w:pPr>
    </w:p>
    <w:p w:rsidR="009B088E" w:rsidRDefault="009B088E">
      <w:pPr>
        <w:ind w:left="120"/>
      </w:pPr>
    </w:p>
    <w:p w:rsidR="009B088E" w:rsidRDefault="006D43CE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B088E" w:rsidRDefault="009B088E">
      <w:pPr>
        <w:ind w:left="120"/>
        <w:jc w:val="center"/>
      </w:pPr>
    </w:p>
    <w:p w:rsidR="009B088E" w:rsidRDefault="006D43CE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9B088E" w:rsidRDefault="006D43CE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9B088E" w:rsidRDefault="009B088E">
      <w:pPr>
        <w:ind w:left="120"/>
        <w:jc w:val="center"/>
      </w:pPr>
    </w:p>
    <w:p w:rsidR="009B088E" w:rsidRDefault="009B088E">
      <w:pPr>
        <w:ind w:left="120"/>
        <w:jc w:val="center"/>
      </w:pPr>
    </w:p>
    <w:p w:rsidR="009B088E" w:rsidRDefault="009B088E">
      <w:pPr>
        <w:ind w:left="120"/>
        <w:jc w:val="center"/>
      </w:pPr>
    </w:p>
    <w:p w:rsidR="009B088E" w:rsidRDefault="009B088E">
      <w:pPr>
        <w:ind w:left="120"/>
        <w:jc w:val="center"/>
      </w:pPr>
    </w:p>
    <w:p w:rsidR="009B088E" w:rsidRDefault="009B088E">
      <w:pPr>
        <w:ind w:left="120"/>
        <w:jc w:val="center"/>
      </w:pPr>
    </w:p>
    <w:p w:rsidR="0090374F" w:rsidRDefault="0090374F">
      <w:pPr>
        <w:ind w:left="120"/>
        <w:jc w:val="center"/>
      </w:pPr>
    </w:p>
    <w:p w:rsidR="0090374F" w:rsidRDefault="0090374F">
      <w:pPr>
        <w:ind w:left="120"/>
        <w:jc w:val="center"/>
      </w:pPr>
    </w:p>
    <w:p w:rsidR="0090374F" w:rsidRDefault="0090374F">
      <w:pPr>
        <w:ind w:left="120"/>
        <w:jc w:val="center"/>
      </w:pPr>
    </w:p>
    <w:p w:rsidR="0090374F" w:rsidRDefault="0090374F">
      <w:pPr>
        <w:ind w:left="120"/>
        <w:jc w:val="center"/>
      </w:pPr>
    </w:p>
    <w:p w:rsidR="009B088E" w:rsidRDefault="009B088E">
      <w:pPr>
        <w:ind w:left="120"/>
        <w:jc w:val="center"/>
      </w:pPr>
    </w:p>
    <w:p w:rsidR="00F96BB9" w:rsidRDefault="00F96BB9">
      <w:pPr>
        <w:ind w:left="120"/>
        <w:jc w:val="center"/>
      </w:pPr>
    </w:p>
    <w:p w:rsidR="00F96BB9" w:rsidRDefault="00F96BB9">
      <w:pPr>
        <w:ind w:left="120"/>
        <w:jc w:val="center"/>
      </w:pPr>
    </w:p>
    <w:p w:rsidR="00F96BB9" w:rsidRDefault="00F96BB9">
      <w:pPr>
        <w:ind w:left="120"/>
        <w:jc w:val="center"/>
      </w:pPr>
    </w:p>
    <w:p w:rsidR="00F96BB9" w:rsidRDefault="00F96BB9">
      <w:pPr>
        <w:ind w:left="120"/>
        <w:jc w:val="center"/>
      </w:pPr>
    </w:p>
    <w:p w:rsidR="00F96BB9" w:rsidRDefault="00F96BB9">
      <w:pPr>
        <w:ind w:left="120"/>
        <w:jc w:val="center"/>
      </w:pPr>
    </w:p>
    <w:p w:rsidR="00F96BB9" w:rsidRDefault="00F96BB9">
      <w:pPr>
        <w:ind w:left="120"/>
        <w:jc w:val="center"/>
      </w:pPr>
    </w:p>
    <w:p w:rsidR="009B088E" w:rsidRDefault="009B088E">
      <w:pPr>
        <w:ind w:left="120"/>
        <w:jc w:val="center"/>
      </w:pPr>
    </w:p>
    <w:p w:rsidR="009B088E" w:rsidRDefault="009B088E">
      <w:pPr>
        <w:jc w:val="both"/>
      </w:pPr>
    </w:p>
    <w:p w:rsidR="006D43CE" w:rsidRDefault="006D43C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8777abab-62ad-4e6d-bb66-8ccfe85cfe1b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 xml:space="preserve">. Дубенский </w:t>
      </w:r>
    </w:p>
    <w:p w:rsidR="009B088E" w:rsidRDefault="006D43CE">
      <w:pPr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2024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>г</w:t>
      </w:r>
      <w:bookmarkEnd w:id="2"/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9B088E" w:rsidRDefault="009B088E">
      <w:pPr>
        <w:rPr>
          <w:sz w:val="10"/>
          <w:szCs w:val="10"/>
        </w:rPr>
        <w:sectPr w:rsidR="009B088E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3832459"/>
    </w:p>
    <w:bookmarkEnd w:id="4"/>
    <w:p w:rsidR="009B088E" w:rsidRDefault="006D43CE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ситуациях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9B088E" w:rsidRDefault="009B088E">
      <w:pPr>
        <w:sectPr w:rsidR="009B088E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832464"/>
    </w:p>
    <w:bookmarkEnd w:id="5"/>
    <w:p w:rsidR="009B088E" w:rsidRDefault="009B088E">
      <w:pPr>
        <w:spacing w:line="264" w:lineRule="auto"/>
        <w:ind w:left="120"/>
        <w:jc w:val="both"/>
      </w:pP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и </w:t>
      </w:r>
      <w:proofErr w:type="spellStart"/>
      <w:r>
        <w:rPr>
          <w:rFonts w:ascii="Times New Roman" w:hAnsi="Times New Roman"/>
          <w:color w:val="000000"/>
          <w:sz w:val="28"/>
        </w:rPr>
        <w:t>речь</w:t>
      </w:r>
      <w:proofErr w:type="gramStart"/>
      <w:r>
        <w:rPr>
          <w:rFonts w:ascii="Times New Roman" w:hAnsi="Times New Roman"/>
          <w:color w:val="000000"/>
          <w:sz w:val="28"/>
        </w:rPr>
        <w:t>.Р</w:t>
      </w:r>
      <w:proofErr w:type="gramEnd"/>
      <w:r>
        <w:rPr>
          <w:rFonts w:ascii="Times New Roman" w:hAnsi="Times New Roman"/>
          <w:color w:val="000000"/>
          <w:sz w:val="28"/>
        </w:rPr>
        <w:t>ечь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/>
          <w:color w:val="000000"/>
          <w:sz w:val="28"/>
        </w:rPr>
        <w:t>Микротема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</w:t>
      </w:r>
      <w:proofErr w:type="spellStart"/>
      <w:r>
        <w:rPr>
          <w:rFonts w:ascii="Times New Roman" w:hAnsi="Times New Roman"/>
          <w:color w:val="000000"/>
          <w:sz w:val="28"/>
        </w:rPr>
        <w:t>й</w:t>
      </w:r>
      <w:proofErr w:type="spellEnd"/>
      <w:r>
        <w:rPr>
          <w:rFonts w:ascii="Times New Roman" w:hAnsi="Times New Roman"/>
          <w:color w:val="000000"/>
          <w:sz w:val="28"/>
        </w:rPr>
        <w:t>’], мягкости согласных.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ъ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9B088E" w:rsidRDefault="006D43CE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>
        <w:rPr>
          <w:rFonts w:ascii="Times New Roman" w:hAnsi="Times New Roman"/>
          <w:color w:val="000000"/>
          <w:sz w:val="28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ы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ы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-ч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; 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л</w:t>
      </w:r>
      <w:proofErr w:type="gramEnd"/>
      <w:r>
        <w:rPr>
          <w:rFonts w:ascii="Times New Roman" w:hAnsi="Times New Roman"/>
          <w:b/>
          <w:color w:val="000000"/>
          <w:sz w:val="28"/>
        </w:rPr>
        <w:t>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б</w:t>
      </w:r>
      <w:proofErr w:type="gramEnd"/>
      <w:r>
        <w:rPr>
          <w:rFonts w:ascii="Times New Roman" w:hAnsi="Times New Roman"/>
          <w:b/>
          <w:color w:val="000000"/>
          <w:sz w:val="28"/>
        </w:rPr>
        <w:t>ер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дер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дир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 –-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>
        <w:rPr>
          <w:rFonts w:ascii="Times New Roman" w:hAnsi="Times New Roman"/>
          <w:b/>
          <w:color w:val="000000"/>
          <w:sz w:val="28"/>
        </w:rPr>
        <w:t>-л</w:t>
      </w:r>
      <w:proofErr w:type="gram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>
        <w:rPr>
          <w:rFonts w:ascii="Times New Roman" w:hAnsi="Times New Roman"/>
          <w:color w:val="000000"/>
          <w:sz w:val="28"/>
        </w:rPr>
        <w:t>жарго­низмы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b/>
          <w:color w:val="000000"/>
          <w:sz w:val="28"/>
        </w:rPr>
        <w:t>ас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>- и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9B088E" w:rsidRDefault="006D43CE">
      <w:pPr>
        <w:spacing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Видо-временная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</w:t>
      </w:r>
      <w:proofErr w:type="gramEnd"/>
      <w:r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>
        <w:rPr>
          <w:rFonts w:ascii="Times New Roman" w:hAnsi="Times New Roman"/>
          <w:color w:val="000000"/>
          <w:sz w:val="28"/>
        </w:rPr>
        <w:t>Простая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служебных.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>
        <w:rPr>
          <w:rFonts w:ascii="Times New Roman" w:hAnsi="Times New Roman"/>
          <w:color w:val="000000"/>
          <w:sz w:val="28"/>
        </w:rPr>
        <w:t>производ­ные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rFonts w:ascii="Times New Roman" w:hAnsi="Times New Roman"/>
          <w:b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>
        <w:rPr>
          <w:rFonts w:ascii="Times New Roman" w:hAnsi="Times New Roman"/>
          <w:b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</w:t>
      </w:r>
      <w:proofErr w:type="gramStart"/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b/>
          <w:color w:val="000000"/>
          <w:sz w:val="28"/>
        </w:rPr>
        <w:t>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B088E" w:rsidRDefault="009B088E">
      <w:pPr>
        <w:ind w:left="120"/>
      </w:pPr>
    </w:p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B088E" w:rsidRDefault="009B088E">
      <w:pPr>
        <w:ind w:left="120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Пунктуация. Функции знаков препинания.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B088E" w:rsidRDefault="009B088E">
      <w:pPr>
        <w:ind w:left="120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>, чтение (повторение).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др</w:t>
      </w:r>
      <w:proofErr w:type="gramEnd"/>
      <w:r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9B088E">
      <w:pPr>
        <w:sectPr w:rsidR="009B088E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832465"/>
    </w:p>
    <w:bookmarkEnd w:id="6"/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B088E" w:rsidRDefault="009B088E">
      <w:pPr>
        <w:ind w:left="120"/>
      </w:pP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обществе, </w:t>
      </w:r>
      <w:proofErr w:type="gramStart"/>
      <w:r>
        <w:rPr>
          <w:rFonts w:ascii="Times New Roman" w:hAnsi="Times New Roman"/>
          <w:color w:val="000000"/>
          <w:sz w:val="28"/>
        </w:rPr>
        <w:t>формируемое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proofErr w:type="gramStart"/>
      <w:r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исследовательские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работать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B088E" w:rsidRDefault="009B088E">
      <w:pPr>
        <w:ind w:left="120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>
        <w:rPr>
          <w:rFonts w:ascii="Times New Roman" w:hAnsi="Times New Roman"/>
          <w:color w:val="000000"/>
          <w:sz w:val="28"/>
        </w:rPr>
        <w:t>полилоге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>
        <w:rPr>
          <w:rFonts w:ascii="Times New Roman" w:hAnsi="Times New Roman"/>
          <w:color w:val="000000"/>
          <w:sz w:val="28"/>
        </w:rPr>
        <w:t>функ­ционально-смысловому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типу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ъ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>
        <w:rPr>
          <w:rFonts w:ascii="Times New Roman" w:hAnsi="Times New Roman"/>
          <w:color w:val="000000"/>
          <w:sz w:val="28"/>
        </w:rPr>
        <w:t>паро­нимов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з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(-с); </w:t>
      </w:r>
      <w:proofErr w:type="spellStart"/>
      <w:r>
        <w:rPr>
          <w:rFonts w:ascii="Times New Roman" w:hAnsi="Times New Roman"/>
          <w:color w:val="000000"/>
          <w:sz w:val="28"/>
        </w:rPr>
        <w:t>ы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>
        <w:rPr>
          <w:rFonts w:ascii="Times New Roman" w:hAnsi="Times New Roman"/>
          <w:b/>
          <w:color w:val="000000"/>
          <w:sz w:val="28"/>
        </w:rPr>
        <w:t>ы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>
        <w:rPr>
          <w:rFonts w:ascii="Times New Roman" w:hAnsi="Times New Roman"/>
          <w:color w:val="000000"/>
          <w:sz w:val="28"/>
        </w:rPr>
        <w:t>сис­теме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-ч</w:t>
      </w:r>
      <w:proofErr w:type="gramEnd"/>
      <w:r>
        <w:rPr>
          <w:rFonts w:ascii="Times New Roman" w:hAnsi="Times New Roman"/>
          <w:b/>
          <w:color w:val="000000"/>
          <w:sz w:val="28"/>
        </w:rPr>
        <w:t>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>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изучен­ного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>
        <w:rPr>
          <w:rFonts w:ascii="Times New Roman" w:hAnsi="Times New Roman"/>
          <w:color w:val="000000"/>
          <w:sz w:val="28"/>
        </w:rPr>
        <w:t>нео­сложнённые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B088E" w:rsidRDefault="009B088E">
      <w:pPr>
        <w:ind w:left="120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>
        <w:rPr>
          <w:rFonts w:ascii="Times New Roman" w:hAnsi="Times New Roman"/>
          <w:color w:val="000000"/>
          <w:sz w:val="28"/>
        </w:rPr>
        <w:t>функ­ционально-смысловому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типу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видо-временную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b/>
          <w:color w:val="000000"/>
          <w:sz w:val="28"/>
        </w:rPr>
        <w:t>ас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</w:rPr>
        <w:t>у-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-к</w:t>
      </w:r>
      <w:proofErr w:type="gram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соблюдать на письме </w:t>
      </w:r>
      <w:proofErr w:type="gramStart"/>
      <w:r>
        <w:rPr>
          <w:rFonts w:ascii="Times New Roman" w:hAnsi="Times New Roman"/>
          <w:color w:val="000000"/>
          <w:sz w:val="28"/>
        </w:rPr>
        <w:t>пра­вила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речевого этикета.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>
        <w:rPr>
          <w:rFonts w:ascii="Times New Roman" w:hAnsi="Times New Roman"/>
          <w:color w:val="000000"/>
          <w:sz w:val="28"/>
        </w:rPr>
        <w:t>ос­новным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proofErr w:type="spellStart"/>
      <w:r>
        <w:rPr>
          <w:rFonts w:ascii="Times New Roman" w:hAnsi="Times New Roman"/>
          <w:b/>
          <w:color w:val="000000"/>
          <w:sz w:val="28"/>
        </w:rPr>
        <w:t>висячий</w:t>
      </w:r>
      <w:proofErr w:type="gramStart"/>
      <w:r>
        <w:rPr>
          <w:rFonts w:ascii="Times New Roman" w:hAnsi="Times New Roman"/>
          <w:b/>
          <w:color w:val="000000"/>
          <w:sz w:val="28"/>
        </w:rPr>
        <w:t>,г</w:t>
      </w:r>
      <w:proofErr w:type="gramEnd"/>
      <w:r>
        <w:rPr>
          <w:rFonts w:ascii="Times New Roman" w:hAnsi="Times New Roman"/>
          <w:b/>
          <w:color w:val="000000"/>
          <w:sz w:val="28"/>
        </w:rPr>
        <w:t>орящий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ш</w:t>
      </w:r>
      <w:proofErr w:type="spellEnd"/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>
        <w:rPr>
          <w:rFonts w:ascii="Times New Roman" w:hAnsi="Times New Roman"/>
          <w:color w:val="000000"/>
          <w:sz w:val="28"/>
        </w:rPr>
        <w:t>со­здавать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>
        <w:rPr>
          <w:rFonts w:ascii="Times New Roman" w:hAnsi="Times New Roman"/>
          <w:color w:val="000000"/>
          <w:sz w:val="28"/>
        </w:rPr>
        <w:t>и(</w:t>
      </w:r>
      <w:proofErr w:type="gramEnd"/>
      <w:r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простые </w:t>
      </w:r>
      <w:proofErr w:type="spellStart"/>
      <w:r>
        <w:rPr>
          <w:rFonts w:ascii="Times New Roman" w:hAnsi="Times New Roman"/>
          <w:color w:val="000000"/>
          <w:sz w:val="28"/>
        </w:rPr>
        <w:t>неосложнённые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>
        <w:rPr>
          <w:rFonts w:ascii="Times New Roman" w:hAnsi="Times New Roman"/>
          <w:color w:val="000000"/>
          <w:sz w:val="28"/>
        </w:rPr>
        <w:t>ввод­ные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B088E" w:rsidRDefault="009B088E">
      <w:pPr>
        <w:ind w:left="120"/>
      </w:pPr>
    </w:p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B088E" w:rsidRDefault="009B088E">
      <w:pPr>
        <w:ind w:left="120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</w:t>
      </w:r>
      <w:proofErr w:type="gramStart"/>
      <w:r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B088E" w:rsidRDefault="006D43CE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9B088E" w:rsidRDefault="009B088E">
      <w:pPr>
        <w:spacing w:line="264" w:lineRule="auto"/>
        <w:ind w:left="120"/>
        <w:jc w:val="both"/>
      </w:pPr>
    </w:p>
    <w:p w:rsidR="009B088E" w:rsidRDefault="006D43C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9B088E" w:rsidRDefault="006D43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9B088E" w:rsidRDefault="006D43CE">
      <w:pPr>
        <w:spacing w:line="264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B088E" w:rsidRDefault="006D43CE">
      <w:pPr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​</w:t>
      </w:r>
    </w:p>
    <w:p w:rsidR="009B088E" w:rsidRDefault="009B088E">
      <w:pPr>
        <w:rPr>
          <w:rFonts w:ascii="Times New Roman" w:hAnsi="Times New Roman" w:cs="Times New Roman"/>
        </w:rPr>
        <w:sectPr w:rsidR="009B088E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3832460"/>
    </w:p>
    <w:bookmarkEnd w:id="7"/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60"/>
        <w:gridCol w:w="5401"/>
        <w:gridCol w:w="1183"/>
        <w:gridCol w:w="1745"/>
        <w:gridCol w:w="1814"/>
        <w:gridCol w:w="2741"/>
      </w:tblGrid>
      <w:tr w:rsidR="009B088E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088E" w:rsidRDefault="009B088E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88E" w:rsidRDefault="009B088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88E" w:rsidRDefault="009B088E">
            <w:pPr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88E" w:rsidRDefault="009B088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88E" w:rsidRDefault="009B088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6.Синтаксис. Культура речи. Пунктуация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</w:tbl>
    <w:p w:rsidR="009B088E" w:rsidRDefault="009B088E">
      <w:pPr>
        <w:sectPr w:rsidR="009B088E" w:rsidSect="002F2D28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47"/>
        <w:gridCol w:w="5573"/>
        <w:gridCol w:w="1124"/>
        <w:gridCol w:w="1745"/>
        <w:gridCol w:w="1814"/>
        <w:gridCol w:w="2741"/>
      </w:tblGrid>
      <w:tr w:rsidR="009B088E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088E" w:rsidRDefault="009B088E">
            <w:pPr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88E" w:rsidRDefault="009B088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88E" w:rsidRDefault="009B088E">
            <w:pPr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88E" w:rsidRDefault="009B088E">
            <w:pPr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88E" w:rsidRDefault="009B088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6.Словообразование. Культура речи. Орфография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</w:tbl>
    <w:p w:rsidR="009B088E" w:rsidRDefault="009B088E">
      <w:pPr>
        <w:sectPr w:rsidR="009B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09"/>
        <w:gridCol w:w="5521"/>
        <w:gridCol w:w="1151"/>
        <w:gridCol w:w="1745"/>
        <w:gridCol w:w="1814"/>
        <w:gridCol w:w="2704"/>
      </w:tblGrid>
      <w:tr w:rsidR="009B088E">
        <w:trPr>
          <w:trHeight w:val="144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088E" w:rsidRDefault="009B088E">
            <w:pPr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88E" w:rsidRDefault="009B088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88E" w:rsidRDefault="009B088E">
            <w:pPr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88E" w:rsidRDefault="009B088E">
            <w:pPr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88E" w:rsidRDefault="009B088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Раздел 5.Система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</w:tbl>
    <w:p w:rsidR="009B088E" w:rsidRDefault="009B088E">
      <w:pPr>
        <w:sectPr w:rsidR="009B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80"/>
        <w:gridCol w:w="5371"/>
        <w:gridCol w:w="1193"/>
        <w:gridCol w:w="1745"/>
        <w:gridCol w:w="1814"/>
        <w:gridCol w:w="2741"/>
      </w:tblGrid>
      <w:tr w:rsidR="009B088E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088E" w:rsidRDefault="009B088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88E" w:rsidRDefault="009B088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88E" w:rsidRDefault="009B088E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88E" w:rsidRDefault="009B088E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88E" w:rsidRDefault="009B088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языка. Синтаксис. Культура речи. Пунктуация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</w:tbl>
    <w:p w:rsidR="009B088E" w:rsidRDefault="009B088E">
      <w:pPr>
        <w:sectPr w:rsidR="009B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74"/>
        <w:gridCol w:w="5381"/>
        <w:gridCol w:w="1189"/>
        <w:gridCol w:w="1745"/>
        <w:gridCol w:w="1814"/>
        <w:gridCol w:w="2741"/>
      </w:tblGrid>
      <w:tr w:rsidR="009B088E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088E" w:rsidRDefault="009B088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88E" w:rsidRDefault="009B088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88E" w:rsidRDefault="009B088E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88E" w:rsidRDefault="009B088E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88E" w:rsidRDefault="009B088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языка. Синтаксис. Культура речи. Пунктуация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</w:tbl>
    <w:p w:rsidR="009B088E" w:rsidRDefault="009B088E">
      <w:pPr>
        <w:sectPr w:rsidR="009B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88E" w:rsidRDefault="006D43CE">
      <w:bookmarkStart w:id="8" w:name="block-383246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5 КЛАСС </w:t>
      </w:r>
    </w:p>
    <w:tbl>
      <w:tblPr>
        <w:tblW w:w="13870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04"/>
        <w:gridCol w:w="8753"/>
        <w:gridCol w:w="852"/>
        <w:gridCol w:w="797"/>
        <w:gridCol w:w="2764"/>
      </w:tblGrid>
      <w:tr w:rsidR="009B088E">
        <w:trPr>
          <w:trHeight w:val="144"/>
          <w:tblCellSpacing w:w="0" w:type="dxa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088E" w:rsidRDefault="009B088E">
            <w:pPr>
              <w:ind w:left="135"/>
            </w:pPr>
          </w:p>
        </w:tc>
        <w:tc>
          <w:tcPr>
            <w:tcW w:w="8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88E" w:rsidRDefault="009B088E">
            <w:pPr>
              <w:ind w:left="135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8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b/>
                <w:color w:val="000000"/>
                <w:sz w:val="24"/>
              </w:rPr>
              <w:t>КР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Входная диагностическая работа.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Орфография. Правописание гласных и согласных в корне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мягкого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и разделительного твердого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знаков (повторение изученного в начальной школе)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«Повторение за курс начальной школы»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Обучающее изложение 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«Функционально-смысловые типы речи»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«Повествование как тип речи. Рассказ»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«Информационная переработка текста: простой и сложный план текста»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 Подробное изложение текста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«Функциональные разновидности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«Текст», «Функциональные разновидности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сочинение. Описание картины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 xml:space="preserve">  Проверочная работа по теме «Фонетика, графика, орфоэпия, орфография»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«Морфемный анализ слов»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после приставок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после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. Орфография»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Сочинение по типу речи повествование. Устный рассказ.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«Лексический анализ слова»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«Лексикология»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«Лексикология»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«Лексикология»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побудительных, восклицательных и невосклицательных предложений. Интонация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Сочинение - описание картины.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«Знаки препинания в предложениях с однородными членами»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«Пунктуационное оформление сложных предложений,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состоящих из частей, связанных бессоюзной связью и союзами и, но, а, однако, зато, да»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«Синтаксический и пунктуационный анализ предложения»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«Диалог. Пунктуационное оформление диалога»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«Синтаксис и пунктуация»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«Синтаксис и пунктуация».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Выборочное изложение по типу речи повествование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«Морфологический анализ имени существительного»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лан- — -клон-,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«Имя существительное»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«Имя существительное»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морфологические признаки и синтаксические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 имени прилагательного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«Морфологический анализ имен прилагательных»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 Сочинение – описание картины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Практикум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«Имя прилагательное»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 по теме «Имя прилагательное»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«Имя прилагательное»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Сочинение на предложенную тему 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«Правописание безударных личных окончаний глаголов» 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«Морфологический анализ глагола»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«Правописание корней с чередованием е//и»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«Правописание корней с чередованием е // 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«Глагол»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9457" w:type="dxa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</w:tbl>
    <w:p w:rsidR="009B088E" w:rsidRDefault="009B088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894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68"/>
        <w:gridCol w:w="8789"/>
        <w:gridCol w:w="853"/>
        <w:gridCol w:w="848"/>
        <w:gridCol w:w="2736"/>
      </w:tblGrid>
      <w:tr w:rsidR="009B088E">
        <w:trPr>
          <w:trHeight w:val="144"/>
          <w:tblCellSpacing w:w="0" w:type="dxa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088E" w:rsidRDefault="009B088E">
            <w:pPr>
              <w:ind w:left="135"/>
            </w:pPr>
          </w:p>
        </w:tc>
        <w:tc>
          <w:tcPr>
            <w:tcW w:w="8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88E" w:rsidRDefault="009B088E">
            <w:pPr>
              <w:ind w:left="135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8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КР</w:t>
            </w:r>
          </w:p>
        </w:tc>
        <w:tc>
          <w:tcPr>
            <w:tcW w:w="27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Входная диагностическая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«Повторение за курс 5 класса»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«Монолог и диалог»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«План текста»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сочинение-описание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«Особенности функционально-смысловых типов речи»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«Текст. Функциональные разновидности языка»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«Текст. Функциональные разновидности языка»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Обучающее изложение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«Лексический анализ слова»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Сочинение - описание природы и местности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 и обобщение по теме «Лексикология. Культура речи»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«Лексикология. Культура речи»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 «Морфемный и словообразовательный анализ слов»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«Морфемный и словообразовательный анализ слов»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«Словообразование. Культура речи. Орфография»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 по теме «Словообразование. Культура речи. Орфография»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«Словообразование. Культура речи. Орфография»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Описание помещения (интерьера). Сбор материала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– описание. Помещение (интерьер)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темы «Имя существительное»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«Имя существительное»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Сжатое изложение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«Морфологический анализ имен прилагательных»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«Правописание сложных имен прилагательных»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Обучающее сочинение - описание внешности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«Имя прилагательное»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«Имя прилагательное»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«Разряды имен числительных по строению: простые, сложные, составные»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«Склонение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«Синтаксическая роль имён числительных»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«Морфологический анализ имен числительных»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«Имя числительное».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 по теме «Имя числительное»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«Имя числительное»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сжатое изложение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«Морфологический анализ местоимений»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«Правила правописания местоимений: правописание местоимений с не и ни; слитное, раздельное и дефисное написание местоимений»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«Местоимение»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«Местоимение»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«Глагол как часть речи»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  Сочинение на морально-этическую тему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«Переходные и непереходные глаголы»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«Разноспрягаемые глаголы»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«Безличные глаголы. Использование личных глаголов в безличном значении»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 «Изъявительное наклонение»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«Условное наклонение глагола»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«Повелительное наклонение глагола»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«Употребление наклонений»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«Нормы образования форм повелительного наклонения глагола»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«Наклонения глагола»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ременная соотнесенность глагольных форм в тексте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Подробное  изложение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«Морфологический анализ глагола»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«Глагол»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«Орфографический анализ глагола»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«Глагол»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9457" w:type="dxa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</w:tbl>
    <w:p w:rsidR="009B088E" w:rsidRDefault="009B088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7 КЛАСС </w:t>
      </w:r>
    </w:p>
    <w:tbl>
      <w:tblPr>
        <w:tblW w:w="14083" w:type="dxa"/>
        <w:tblCellSpacing w:w="0" w:type="dxa"/>
        <w:tblInd w:w="-9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58"/>
        <w:gridCol w:w="8789"/>
        <w:gridCol w:w="850"/>
        <w:gridCol w:w="851"/>
        <w:gridCol w:w="2835"/>
      </w:tblGrid>
      <w:tr w:rsidR="009B088E">
        <w:trPr>
          <w:trHeight w:val="144"/>
          <w:tblCellSpacing w:w="0" w:type="dxa"/>
        </w:trPr>
        <w:tc>
          <w:tcPr>
            <w:tcW w:w="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088E" w:rsidRDefault="009B088E">
            <w:pPr>
              <w:ind w:left="135"/>
            </w:pPr>
          </w:p>
        </w:tc>
        <w:tc>
          <w:tcPr>
            <w:tcW w:w="8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88E" w:rsidRDefault="009B088E">
            <w:pPr>
              <w:ind w:left="135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8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88E" w:rsidRDefault="009B088E">
            <w:pPr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КР </w:t>
            </w:r>
          </w:p>
          <w:p w:rsidR="009B088E" w:rsidRDefault="009B088E">
            <w:pPr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Входная диагностическая работа.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Контрольная работа по теме «Повторение за курс 6 класса»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«Тезисный план текста»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«Рассуждение как функционально- смысловой тип речи»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«Основные виды текста-рассуждения»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Сочинение-рассуждение на предложенную тему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«Основные жанры публицистического стиля»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Сочинение на предложенную тему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«Образование действительных причастий настоящего и прошедшего времени»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«Образование страдательных причастий настоящего и прошедшего времени»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«Морфологический анализ причастия»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Сжатое изложение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«Причастие как особая форма глагола»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«Причастие как особая форма глагола»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«Правописание не с деепричастиями»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«Деепричастия совершенного и несовершенного вида»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«Морфологический анализ деепричастия»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«Синтаксический и пунктуационный анализ предложений с деепричастным оборотом»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«Деепричастие как особая форма глагола». Нормы употребления деепричастий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«Деепричастие как особая форма глагола»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«Деепричастие как особая форма глагола».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«Разряды наречий по значению»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«Степени сравнения наречий»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«Морфологический анализ наречия»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«Слитное и раздельное написание наречий, образованных от существительных и количественных числительных»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«Одна и две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«Буквы о и е после шипящих на конце наречий»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«Мягкий знак после шипящих на конце наречий»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«Наречие»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«Наречие»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«Предлоги производные и непроизводные»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«Предлоги простые и составные»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 «Правописание предлогов»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«Употребление предлогов в речи»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«Предлог»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 по теме  «Морфологический анализ предлога и его правописание»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«Разряды союзов»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«Правописание союзов»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«Морфологический анализ союза и его правописание»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«Союз»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 по теме «Союз»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«Разряды частиц»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«Правописание частицы не»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«Разграничение частиц не и 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и обобщение по теме «Частица»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«Морфологический анализ частицы и ее правописание»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Проверочная  работа по теме «Служебные части речи»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«Междометия и звукоподражательные слова»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«Междометия и звукоподражательные слова в разговорной и художественной речи»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«Омонимия слов разных частей речи»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служебных частей речи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9547" w:type="dxa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</w:tbl>
    <w:p w:rsidR="009B088E" w:rsidRDefault="009B088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8 КЛАСС </w:t>
      </w:r>
    </w:p>
    <w:tbl>
      <w:tblPr>
        <w:tblW w:w="14119" w:type="dxa"/>
        <w:tblCellSpacing w:w="0" w:type="dxa"/>
        <w:tblInd w:w="-12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20"/>
        <w:gridCol w:w="8861"/>
        <w:gridCol w:w="850"/>
        <w:gridCol w:w="952"/>
        <w:gridCol w:w="2736"/>
      </w:tblGrid>
      <w:tr w:rsidR="009B088E">
        <w:trPr>
          <w:trHeight w:val="144"/>
          <w:tblCellSpacing w:w="0" w:type="dxa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088E" w:rsidRDefault="009B088E">
            <w:pPr>
              <w:ind w:left="135"/>
            </w:pPr>
          </w:p>
        </w:tc>
        <w:tc>
          <w:tcPr>
            <w:tcW w:w="8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88E" w:rsidRDefault="009B088E">
            <w:pPr>
              <w:ind w:left="135"/>
            </w:pPr>
          </w:p>
        </w:tc>
        <w:tc>
          <w:tcPr>
            <w:tcW w:w="1802" w:type="dxa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8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88E" w:rsidRDefault="009B088E">
            <w:pPr>
              <w:ind w:left="135"/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КР</w:t>
            </w:r>
          </w:p>
          <w:p w:rsidR="009B088E" w:rsidRDefault="009B088E">
            <w:pPr>
              <w:ind w:left="135"/>
            </w:pPr>
          </w:p>
        </w:tc>
        <w:tc>
          <w:tcPr>
            <w:tcW w:w="27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Входная диагностическая работа.</w:t>
            </w:r>
          </w:p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«Повторение. Слитное и раздельное написание не и ни с разными частями речи»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«Повторение. Правописание сложных слов разных частей речи»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«Повторение. Слитное, дефисное и раздельное написание наречий, производных предлогов, союзов и частиц»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«Повторение за курс 7 класса»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«Монолог и диалог»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 «Средства и способы связи предложений в тексте»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«Сочинение-рассуждение»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Сочинение на предложенную тему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Практикум по теме «Стили речи»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Изложение подробное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«Типы связи в словосочетании (согласование, управление, примыкание)»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Практикум по теме «Словосочетание»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«Виды предложений по цели высказывания и по эмоциональной окраске»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«Простые и сложные предложения. Знаки препинания в простом и сложном предложениях с союзом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«Двусоставные и односоставные предложения»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«Виды предложений по наличию второстепенных членов (распространённые, нераспространённые)»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«Предложения полные и неполные»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Изложение сжатое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«Дополнение как второстепенный член предложения»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«Обстоятельство как второстепенный член предложения»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 по теме «Двусоставные предложения», «Второстепенные члены предложения»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темам «Словосочетание», «Двусоставное предложение», «Второстепенные члены предложения».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«Неопределённо-личные предложения»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«Безличные предложения»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«Односоставные предложения»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«Способы связи однородных членов предложения и знаки препинания между ними»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«Однородные и неоднородные определения»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«Обобщающие слова при однородных членах предложения»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 по теме «Предложения с однородными членами»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Сочинение-рассуждение на заданную тему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«Обособление приложений»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«Обособление обстоятельств»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«Обособление дополнений»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«Обособление уточняющих и присоединительных членов предложения»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«Предложения с обособленными членами»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темам «Предложения с однородными членами», «Обособленные члены предложения»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«Предложения с обращениями»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«Предложения с вводными конструкциями»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«Предложения со вставными конструкциями»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«Знаки препинания в предложениях с вводными и вставными конструкциями, обращениями и междометиями»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«Предложения с обращениями, вводными и вставными конструкциями»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«Повторение. Типы связи слов в словосочетании. Культура речи»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«Повторение. Виды односоставных предложений. Культура речи»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«Повторение. Однородные члены предложения. Пунктуационный анализ предложений»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86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«Повторение. Обособленные члены предложения. Пунктуационный анализ предложений»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spacing w:line="276" w:lineRule="auto"/>
              <w:ind w:left="135"/>
              <w:jc w:val="center"/>
            </w:pP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9581" w:type="dxa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B088E" w:rsidRDefault="009B088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9 КЛАСС </w:t>
      </w:r>
    </w:p>
    <w:tbl>
      <w:tblPr>
        <w:tblW w:w="14120" w:type="dxa"/>
        <w:tblCellSpacing w:w="0" w:type="dxa"/>
        <w:tblInd w:w="-12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51"/>
        <w:gridCol w:w="8753"/>
        <w:gridCol w:w="1055"/>
        <w:gridCol w:w="930"/>
        <w:gridCol w:w="2731"/>
      </w:tblGrid>
      <w:tr w:rsidR="009B088E">
        <w:trPr>
          <w:trHeight w:val="144"/>
          <w:tblCellSpacing w:w="0" w:type="dxa"/>
        </w:trPr>
        <w:tc>
          <w:tcPr>
            <w:tcW w:w="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088E" w:rsidRDefault="009B088E">
            <w:pPr>
              <w:ind w:left="135"/>
            </w:pPr>
          </w:p>
        </w:tc>
        <w:tc>
          <w:tcPr>
            <w:tcW w:w="8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88E" w:rsidRDefault="009B088E">
            <w:pPr>
              <w:ind w:left="135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8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88E" w:rsidRDefault="009B088E">
            <w:pPr>
              <w:ind w:left="135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27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88E" w:rsidRDefault="009B088E"/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Входная диагностическая работа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Федерации. Русский язык в современном мире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слов разных частей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Изложение сжатое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«Информационная переработка научного текста»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Сочинение-рассуждение на предложенную тему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«Виды сложносочинённых предложений. Смысловые отношения между частями сложносочинённого предложения»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«Знаки препинания в сложносочинённых предложениях»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«Синтаксический и пунктуационный анализ сложносочинённого предложения»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«Сложносочинённое предложение».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«Сложносочинённое предложение»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«Пунктуационный анализ сложноподчинённых предложений»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«Особенности употребления сложноподчинённых предложений в речи»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«Сложноподчинённое предложение»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Контрольная работа по теме «Сложноподчинённое предложение»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«Виды бессоюзных сложных предложений»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«Запятая и точка с запятой в бессоюзном сложном предложении»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«Двоеточие в бессоюзном сложном предложении»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«Тире в бессоюзном сложном предложении»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«Синтаксический и пунктуационный анализ бессоюзного сложного предложения»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«Грамматическая синонимия бессоюзных сложных предложений и союзных сложных предложений»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«Употребление бессоюзных сложных предложений в речи»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«Бессоюзное сложное предложение»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«Правила постановки знаков препинания в сложных предложениях с разными видами связи»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«Сложные предложения с разными видами союзной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бессоюзной связи»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«Сложные предложения с разными видами союзной и бессоюзной связи»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«Повторение темы «Прямая и косвенная речь»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</w:pPr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753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9B088E">
            <w:pPr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 w:rsidR="009B088E">
        <w:trPr>
          <w:trHeight w:val="144"/>
          <w:tblCellSpacing w:w="0" w:type="dxa"/>
        </w:trPr>
        <w:tc>
          <w:tcPr>
            <w:tcW w:w="9404" w:type="dxa"/>
            <w:gridSpan w:val="2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B088E" w:rsidRDefault="006D43C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B088E" w:rsidRDefault="009B088E"/>
        </w:tc>
      </w:tr>
    </w:tbl>
    <w:p w:rsidR="009B088E" w:rsidRDefault="009B088E">
      <w:pPr>
        <w:sectPr w:rsidR="009B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88E" w:rsidRDefault="006D43C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ПРОЦЕССАОБЯЗАТЕЛЬНЫЕ УЧЕБНЫЕ МАТЕРИАЛЫ ДЛЯ УЧЕНИКА</w:t>
      </w:r>
      <w:proofErr w:type="gramEnd"/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6D43CE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‌• Русский язык (в 2 частях), 5 класс/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Москва «Просвещение» 2023г</w:t>
      </w:r>
    </w:p>
    <w:p w:rsidR="009B088E" w:rsidRDefault="006D43CE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‌• Русский язык (в 2 частях), 6 класс/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Москва «Просвещение» 2023г</w:t>
      </w:r>
    </w:p>
    <w:p w:rsidR="009B088E" w:rsidRDefault="006D43CE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‌• Русский язык (в 2 частях), 7 класс/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Москва «Просвещение» 2023г</w:t>
      </w:r>
    </w:p>
    <w:p w:rsidR="009B088E" w:rsidRDefault="006D43CE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‌• Русский язык , 8 класс </w:t>
      </w:r>
      <w:proofErr w:type="spellStart"/>
      <w:r>
        <w:rPr>
          <w:rFonts w:ascii="Times New Roman" w:hAnsi="Times New Roman"/>
          <w:color w:val="000000"/>
          <w:sz w:val="28"/>
        </w:rPr>
        <w:t>С.Г.Бархударов</w:t>
      </w:r>
      <w:proofErr w:type="spellEnd"/>
      <w:r>
        <w:rPr>
          <w:rFonts w:ascii="Times New Roman" w:hAnsi="Times New Roman"/>
          <w:color w:val="000000"/>
          <w:sz w:val="28"/>
        </w:rPr>
        <w:t>, С.Е.Крючков и другие, Москва «Просвещение» 2023г</w:t>
      </w:r>
    </w:p>
    <w:p w:rsidR="009B088E" w:rsidRDefault="006D43CE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‌• Русский язык , 9 класс </w:t>
      </w:r>
      <w:proofErr w:type="spellStart"/>
      <w:r>
        <w:rPr>
          <w:rFonts w:ascii="Times New Roman" w:hAnsi="Times New Roman"/>
          <w:color w:val="000000"/>
          <w:sz w:val="28"/>
        </w:rPr>
        <w:t>С.Г.Бархударов</w:t>
      </w:r>
      <w:proofErr w:type="spellEnd"/>
      <w:r>
        <w:rPr>
          <w:rFonts w:ascii="Times New Roman" w:hAnsi="Times New Roman"/>
          <w:color w:val="000000"/>
          <w:sz w:val="28"/>
        </w:rPr>
        <w:t>, С.Е.Крючков и другие, Москва «Просвещение» 2023г</w:t>
      </w:r>
    </w:p>
    <w:p w:rsidR="009B088E" w:rsidRDefault="009B088E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9B088E" w:rsidRDefault="006D43CE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B088E" w:rsidRDefault="006D43CE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​ М.А Бондаренко. ‌Методическое пособие к учебнику </w:t>
      </w:r>
      <w:proofErr w:type="spellStart"/>
      <w:r>
        <w:rPr>
          <w:rFonts w:ascii="Times New Roman" w:hAnsi="Times New Roman"/>
          <w:color w:val="000000"/>
          <w:sz w:val="28"/>
        </w:rPr>
        <w:t>Т.А.Ладыженской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М.Т.Баранова, Л.Т. </w:t>
      </w:r>
      <w:proofErr w:type="spellStart"/>
      <w:r>
        <w:rPr>
          <w:rFonts w:ascii="Times New Roman" w:hAnsi="Times New Roman"/>
          <w:color w:val="000000"/>
          <w:sz w:val="28"/>
        </w:rPr>
        <w:t>Тростенцовой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др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"Русский язык 5 класс"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Москва "Просвещени2023г"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М.А Бондаренко. ‌ Методическое пособие к учебнику </w:t>
      </w:r>
      <w:proofErr w:type="spellStart"/>
      <w:r>
        <w:rPr>
          <w:rFonts w:ascii="Times New Roman" w:hAnsi="Times New Roman"/>
          <w:color w:val="000000"/>
          <w:sz w:val="28"/>
        </w:rPr>
        <w:t>Т.А.Ладыженской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М.Т.Баранова, Л.Т. </w:t>
      </w:r>
      <w:proofErr w:type="spellStart"/>
      <w:r>
        <w:rPr>
          <w:rFonts w:ascii="Times New Roman" w:hAnsi="Times New Roman"/>
          <w:color w:val="000000"/>
          <w:sz w:val="28"/>
        </w:rPr>
        <w:t>Тростенцовой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др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"Русский язык 6 класс"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Москва "Просвещени2023г"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Методическое пособие Русский язык 7 класс Бондаренко М.А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Издательство "Просвещение" 2023г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Методическое пособие к учебнику </w:t>
      </w:r>
      <w:proofErr w:type="spellStart"/>
      <w:r>
        <w:rPr>
          <w:rFonts w:ascii="Times New Roman" w:hAnsi="Times New Roman"/>
          <w:color w:val="000000"/>
          <w:sz w:val="28"/>
        </w:rPr>
        <w:t>С.Г.Бархударова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С.Е. </w:t>
      </w:r>
      <w:proofErr w:type="spellStart"/>
      <w:r>
        <w:rPr>
          <w:rFonts w:ascii="Times New Roman" w:hAnsi="Times New Roman"/>
          <w:color w:val="000000"/>
          <w:sz w:val="28"/>
        </w:rPr>
        <w:t>Крючкова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"Русский язык 8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" Москва "Просвещение" 2023г</w:t>
      </w:r>
    </w:p>
    <w:p w:rsidR="009B088E" w:rsidRDefault="006D43CE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М.А Бондаренко Методическое пособие к учебнику С.Г </w:t>
      </w:r>
      <w:proofErr w:type="spellStart"/>
      <w:r>
        <w:rPr>
          <w:rFonts w:ascii="Times New Roman" w:hAnsi="Times New Roman"/>
          <w:color w:val="000000"/>
          <w:sz w:val="28"/>
        </w:rPr>
        <w:t>Бархударова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С.Е </w:t>
      </w:r>
      <w:proofErr w:type="spellStart"/>
      <w:r>
        <w:rPr>
          <w:rFonts w:ascii="Times New Roman" w:hAnsi="Times New Roman"/>
          <w:color w:val="000000"/>
          <w:sz w:val="28"/>
        </w:rPr>
        <w:t>Крючкова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Л.Ю. Максимова 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др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"Русский язык 9 класс" Москва "Просвещение" 2023год‌​</w:t>
      </w:r>
    </w:p>
    <w:p w:rsidR="009B088E" w:rsidRDefault="006D43CE">
      <w:pPr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‌‌</w:t>
      </w:r>
      <w:r>
        <w:rPr>
          <w:rFonts w:ascii="Times New Roman" w:hAnsi="Times New Roman"/>
          <w:b/>
          <w:color w:val="000000"/>
          <w:sz w:val="28"/>
          <w:szCs w:val="28"/>
        </w:rPr>
        <w:t>ЦИФРОВЫЕ ОБРАЗОВАТЕЛЬНЫЕ РЕСУРСЫ И</w:t>
      </w:r>
    </w:p>
    <w:p w:rsidR="009B088E" w:rsidRDefault="006D43CE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РЕСУРСЫ СЕТИ ИНТЕРНЕТ</w:t>
      </w:r>
    </w:p>
    <w:p w:rsidR="009B088E" w:rsidRDefault="009B088E"/>
    <w:p w:rsidR="009B088E" w:rsidRDefault="006D43C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r>
        <w:rPr>
          <w:rFonts w:ascii="Times New Roman" w:hAnsi="Times New Roman" w:cs="Times New Roman"/>
          <w:color w:val="333333"/>
          <w:sz w:val="28"/>
        </w:rPr>
        <w:t>‌</w:t>
      </w:r>
      <w:r>
        <w:rPr>
          <w:rFonts w:ascii="Times New Roman" w:hAnsi="Times New Roman" w:cs="Times New Roman"/>
          <w:color w:val="000000"/>
          <w:sz w:val="28"/>
        </w:rPr>
        <w:t xml:space="preserve">Цифровой образовательный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контент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hyperlink r:id="rId588" w:history="1">
        <w:r>
          <w:rPr>
            <w:rStyle w:val="a3"/>
            <w:rFonts w:ascii="Times New Roman" w:hAnsi="Times New Roman" w:cs="Times New Roman"/>
            <w:sz w:val="28"/>
          </w:rPr>
          <w:t>https://educont.ru/login</w:t>
        </w:r>
      </w:hyperlink>
    </w:p>
    <w:p w:rsidR="009B088E" w:rsidRDefault="006D43C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Российская электронная школа </w:t>
      </w:r>
      <w:hyperlink r:id="rId589" w:history="1">
        <w:r>
          <w:rPr>
            <w:rStyle w:val="a3"/>
            <w:rFonts w:ascii="Times New Roman" w:hAnsi="Times New Roman" w:cs="Times New Roman"/>
            <w:sz w:val="28"/>
          </w:rPr>
          <w:t>https://resh.edu.ru/</w:t>
        </w:r>
      </w:hyperlink>
    </w:p>
    <w:p w:rsidR="009B088E" w:rsidRDefault="006D43C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ОГЭ (демоверсии, кодификаторы, спецификации; открытый банк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заданий) </w:t>
      </w:r>
      <w:hyperlink r:id="rId590" w:history="1">
        <w:r>
          <w:rPr>
            <w:rStyle w:val="a3"/>
            <w:rFonts w:ascii="Times New Roman" w:hAnsi="Times New Roman" w:cs="Times New Roman"/>
            <w:sz w:val="28"/>
          </w:rPr>
          <w:t>https://fipi.ru/oge</w:t>
        </w:r>
      </w:hyperlink>
    </w:p>
    <w:p w:rsidR="009B088E" w:rsidRDefault="006D43C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ГВЭ- 9; тренировочные сборники) </w:t>
      </w:r>
      <w:hyperlink r:id="rId591" w:history="1">
        <w:r>
          <w:rPr>
            <w:rStyle w:val="a3"/>
            <w:rFonts w:ascii="Times New Roman" w:hAnsi="Times New Roman" w:cs="Times New Roman"/>
            <w:sz w:val="28"/>
          </w:rPr>
          <w:t>https://fipi.ru/oge</w:t>
        </w:r>
      </w:hyperlink>
      <w:proofErr w:type="gramEnd"/>
    </w:p>
    <w:p w:rsidR="009B088E" w:rsidRDefault="006D43C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Навигатор самостоятельной подготовки ОГЭ </w:t>
      </w:r>
      <w:r>
        <w:rPr>
          <w:rFonts w:ascii="Times New Roman" w:hAnsi="Times New Roman" w:cs="Times New Roman"/>
          <w:sz w:val="28"/>
        </w:rPr>
        <w:br/>
      </w:r>
      <w:hyperlink r:id="rId592" w:history="1">
        <w:r>
          <w:rPr>
            <w:rStyle w:val="a3"/>
            <w:rFonts w:ascii="Times New Roman" w:hAnsi="Times New Roman" w:cs="Times New Roman"/>
            <w:sz w:val="28"/>
          </w:rPr>
          <w:t>https://fipi.ru/navigator-podgotovki</w:t>
        </w:r>
      </w:hyperlink>
    </w:p>
    <w:p w:rsidR="009B088E" w:rsidRDefault="006D43C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Методическая копилка (для самостоятельной подготовки к ОГЭ;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рекомендации для учителей </w:t>
      </w:r>
      <w:hyperlink r:id="rId593" w:history="1">
        <w:r>
          <w:rPr>
            <w:rStyle w:val="a3"/>
            <w:rFonts w:ascii="Times New Roman" w:hAnsi="Times New Roman" w:cs="Times New Roman"/>
            <w:sz w:val="28"/>
          </w:rPr>
          <w:t>https://fipi.ru/metodicheskaya-kopilka</w:t>
        </w:r>
      </w:hyperlink>
      <w:proofErr w:type="gramEnd"/>
    </w:p>
    <w:p w:rsidR="009B088E" w:rsidRDefault="006D43CE">
      <w:pPr>
        <w:pStyle w:val="a4"/>
        <w:numPr>
          <w:ilvl w:val="0"/>
          <w:numId w:val="1"/>
        </w:numPr>
        <w:spacing w:line="276" w:lineRule="auto"/>
      </w:pPr>
      <w:r>
        <w:rPr>
          <w:rFonts w:ascii="Times New Roman" w:hAnsi="Times New Roman" w:cs="Times New Roman"/>
          <w:color w:val="000000"/>
          <w:sz w:val="28"/>
        </w:rPr>
        <w:t xml:space="preserve">Библиотека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цифрового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образовательного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контента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https://urok.apkpro.ru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B088E" w:rsidRDefault="009B088E">
      <w:pPr>
        <w:spacing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spacing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spacing w:line="480" w:lineRule="auto"/>
      </w:pPr>
    </w:p>
    <w:p w:rsidR="009B088E" w:rsidRDefault="009B088E">
      <w:pPr>
        <w:sectPr w:rsidR="009B088E">
          <w:pgSz w:w="11906" w:h="16383"/>
          <w:pgMar w:top="1134" w:right="850" w:bottom="1134" w:left="1701" w:header="720" w:footer="720" w:gutter="0"/>
          <w:cols w:space="720"/>
        </w:sectPr>
      </w:pPr>
    </w:p>
    <w:p w:rsidR="009B088E" w:rsidRDefault="009B088E"/>
    <w:p w:rsidR="009B088E" w:rsidRDefault="009B088E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9B088E" w:rsidRDefault="009B088E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9B088E" w:rsidRDefault="009B088E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9B088E" w:rsidRDefault="009B088E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9B088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088E" w:rsidRDefault="006D43CE">
      <w:pPr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lastRenderedPageBreak/>
        <w:t>​‌‌</w:t>
      </w:r>
      <w:r>
        <w:rPr>
          <w:rFonts w:ascii="Times New Roman" w:hAnsi="Times New Roman"/>
          <w:b/>
          <w:color w:val="000000"/>
          <w:sz w:val="28"/>
          <w:szCs w:val="28"/>
        </w:rPr>
        <w:t>ЦИФРОВЫЕ ОБРАЗОВАТЕЛЬНЫЕ РЕСУРСЫ И</w:t>
      </w:r>
    </w:p>
    <w:p w:rsidR="009B088E" w:rsidRDefault="006D43CE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РЕСУРСЫ СЕТИ ИНТЕРНЕТ</w:t>
      </w:r>
    </w:p>
    <w:p w:rsidR="009B088E" w:rsidRDefault="009B088E">
      <w:bookmarkStart w:id="9" w:name="block-1622828"/>
    </w:p>
    <w:bookmarkEnd w:id="9"/>
    <w:p w:rsidR="009B088E" w:rsidRDefault="006D43C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r>
        <w:rPr>
          <w:rFonts w:ascii="Times New Roman" w:hAnsi="Times New Roman" w:cs="Times New Roman"/>
          <w:color w:val="333333"/>
          <w:sz w:val="28"/>
        </w:rPr>
        <w:t>‌</w:t>
      </w:r>
      <w:r>
        <w:rPr>
          <w:rFonts w:ascii="Times New Roman" w:hAnsi="Times New Roman" w:cs="Times New Roman"/>
          <w:color w:val="000000"/>
          <w:sz w:val="28"/>
        </w:rPr>
        <w:t xml:space="preserve">Цифровой образовательный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контент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hyperlink r:id="rId594" w:history="1">
        <w:r>
          <w:rPr>
            <w:rStyle w:val="a3"/>
            <w:rFonts w:ascii="Times New Roman" w:hAnsi="Times New Roman" w:cs="Times New Roman"/>
            <w:sz w:val="28"/>
          </w:rPr>
          <w:t>https://educont.ru/login</w:t>
        </w:r>
      </w:hyperlink>
    </w:p>
    <w:p w:rsidR="009B088E" w:rsidRDefault="006D43C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Российская электронная школа </w:t>
      </w:r>
      <w:hyperlink r:id="rId595" w:history="1">
        <w:r>
          <w:rPr>
            <w:rStyle w:val="a3"/>
            <w:rFonts w:ascii="Times New Roman" w:hAnsi="Times New Roman" w:cs="Times New Roman"/>
            <w:sz w:val="28"/>
          </w:rPr>
          <w:t>https://resh.edu.ru/</w:t>
        </w:r>
      </w:hyperlink>
    </w:p>
    <w:p w:rsidR="009B088E" w:rsidRDefault="006D43C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ЕГЭ (демоверсии, кодификаторы, спецификации; перспективные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модели; открытый банк заданий) </w:t>
      </w:r>
      <w:hyperlink r:id="rId596" w:history="1">
        <w:r>
          <w:rPr>
            <w:rStyle w:val="a3"/>
            <w:rFonts w:ascii="Times New Roman" w:hAnsi="Times New Roman" w:cs="Times New Roman"/>
            <w:sz w:val="28"/>
          </w:rPr>
          <w:t>https://fipi.ru/ege</w:t>
        </w:r>
      </w:hyperlink>
    </w:p>
    <w:p w:rsidR="009B088E" w:rsidRDefault="006D43C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ОГЭ (демоверсии, кодификаторы, спецификации; открытый банк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заданий) </w:t>
      </w:r>
      <w:hyperlink r:id="rId597" w:history="1">
        <w:r>
          <w:rPr>
            <w:rStyle w:val="a3"/>
            <w:rFonts w:ascii="Times New Roman" w:hAnsi="Times New Roman" w:cs="Times New Roman"/>
            <w:sz w:val="28"/>
          </w:rPr>
          <w:t>https://fipi.ru/oge</w:t>
        </w:r>
      </w:hyperlink>
    </w:p>
    <w:p w:rsidR="009B088E" w:rsidRDefault="006D43C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ГВЭ (ГВЭ- 9, ГВЭ- 11; тренировочные сборники) </w:t>
      </w:r>
      <w:hyperlink r:id="rId598" w:history="1">
        <w:r>
          <w:rPr>
            <w:rStyle w:val="a3"/>
            <w:rFonts w:ascii="Times New Roman" w:hAnsi="Times New Roman" w:cs="Times New Roman"/>
            <w:sz w:val="28"/>
          </w:rPr>
          <w:t>https://fipi.ru/oge</w:t>
        </w:r>
      </w:hyperlink>
    </w:p>
    <w:p w:rsidR="009B088E" w:rsidRDefault="006D43C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Навигатор самостоятельной подготовки ОГЭ и ЕГЭ</w:t>
      </w:r>
      <w:r>
        <w:rPr>
          <w:rFonts w:ascii="Times New Roman" w:hAnsi="Times New Roman" w:cs="Times New Roman"/>
          <w:sz w:val="28"/>
        </w:rPr>
        <w:br/>
      </w:r>
      <w:hyperlink r:id="rId599" w:history="1">
        <w:r>
          <w:rPr>
            <w:rStyle w:val="a3"/>
            <w:rFonts w:ascii="Times New Roman" w:hAnsi="Times New Roman" w:cs="Times New Roman"/>
            <w:sz w:val="28"/>
          </w:rPr>
          <w:t>https://fipi.ru/navigator-podgotovki</w:t>
        </w:r>
      </w:hyperlink>
    </w:p>
    <w:p w:rsidR="009B088E" w:rsidRDefault="006D43C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Методическая копилка (для самостоятельной подготовки к ОГЭ и ЕГЭ;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рекомендации для учителей </w:t>
      </w:r>
      <w:hyperlink r:id="rId600" w:history="1">
        <w:r>
          <w:rPr>
            <w:rStyle w:val="a3"/>
            <w:rFonts w:ascii="Times New Roman" w:hAnsi="Times New Roman" w:cs="Times New Roman"/>
            <w:sz w:val="28"/>
          </w:rPr>
          <w:t>https://fipi.ru/metodicheskaya-kopilka</w:t>
        </w:r>
      </w:hyperlink>
      <w:proofErr w:type="gramEnd"/>
    </w:p>
    <w:p w:rsidR="009B088E" w:rsidRDefault="006D43CE">
      <w:pPr>
        <w:pStyle w:val="a4"/>
        <w:numPr>
          <w:ilvl w:val="0"/>
          <w:numId w:val="1"/>
        </w:numPr>
        <w:spacing w:line="276" w:lineRule="auto"/>
      </w:pPr>
      <w:r>
        <w:rPr>
          <w:rFonts w:ascii="Times New Roman" w:hAnsi="Times New Roman" w:cs="Times New Roman"/>
          <w:color w:val="000000"/>
          <w:sz w:val="28"/>
        </w:rPr>
        <w:t xml:space="preserve">Библиотека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цифрового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образовательного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контента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https://urok.apkpro.ru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B088E" w:rsidRDefault="009B088E">
      <w:pPr>
        <w:sectPr w:rsidR="009B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9B088E" w:rsidRDefault="009B088E">
      <w:pPr>
        <w:sectPr w:rsidR="009B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88E" w:rsidRDefault="009B088E">
      <w:pPr>
        <w:sectPr w:rsidR="009B088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832463"/>
    </w:p>
    <w:bookmarkEnd w:id="10"/>
    <w:p w:rsidR="009B088E" w:rsidRDefault="006D43CE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088E" w:rsidRDefault="006D43CE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088E" w:rsidRDefault="006D43CE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​‌• Русский язык (в 2 частях), 5 класс/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</w:t>
      </w:r>
    </w:p>
    <w:p w:rsidR="009B088E" w:rsidRDefault="006D43CE">
      <w:pPr>
        <w:spacing w:line="480" w:lineRule="auto"/>
        <w:ind w:left="120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 2023г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 2023г </w:t>
      </w:r>
      <w:r>
        <w:rPr>
          <w:sz w:val="28"/>
        </w:rPr>
        <w:br/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язык, 8 класс/ </w:t>
      </w:r>
      <w:proofErr w:type="spellStart"/>
      <w:r>
        <w:rPr>
          <w:rFonts w:ascii="Times New Roman" w:hAnsi="Times New Roman"/>
          <w:color w:val="000000"/>
          <w:sz w:val="28"/>
        </w:rPr>
        <w:t>Бархударов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С.Г., Крючков С.Е.</w:t>
      </w:r>
      <w:proofErr w:type="gramEnd"/>
      <w:r>
        <w:rPr>
          <w:rFonts w:ascii="Times New Roman" w:hAnsi="Times New Roman"/>
          <w:color w:val="000000"/>
          <w:sz w:val="28"/>
        </w:rPr>
        <w:t>, Максимов Л.Ю. и другие, Акционерное общество</w:t>
      </w:r>
    </w:p>
    <w:p w:rsidR="009B088E" w:rsidRDefault="006D43CE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9B088E" w:rsidRDefault="006D43CE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25418092-9717-47fe-a6a0-7c7062755cd8"/>
      <w:r>
        <w:rPr>
          <w:rFonts w:ascii="Times New Roman" w:hAnsi="Times New Roman"/>
          <w:color w:val="000000"/>
          <w:sz w:val="28"/>
        </w:rPr>
        <w:t xml:space="preserve">Русский язык 9 класс </w:t>
      </w:r>
      <w:proofErr w:type="spellStart"/>
      <w:r>
        <w:rPr>
          <w:rFonts w:ascii="Times New Roman" w:hAnsi="Times New Roman"/>
          <w:color w:val="000000"/>
          <w:sz w:val="28"/>
        </w:rPr>
        <w:t>С.Г.Бархударов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С.Е.Крючков, Л.Ю. Максимов и </w:t>
      </w:r>
      <w:proofErr w:type="spellStart"/>
      <w:r>
        <w:rPr>
          <w:rFonts w:ascii="Times New Roman" w:hAnsi="Times New Roman"/>
          <w:color w:val="000000"/>
          <w:sz w:val="28"/>
        </w:rPr>
        <w:t>дрМосква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Просвещение</w:t>
      </w:r>
      <w:bookmarkEnd w:id="12"/>
      <w:r>
        <w:rPr>
          <w:rFonts w:ascii="Times New Roman" w:hAnsi="Times New Roman"/>
          <w:color w:val="000000"/>
          <w:sz w:val="28"/>
        </w:rPr>
        <w:t>‌</w:t>
      </w:r>
    </w:p>
    <w:p w:rsidR="009B088E" w:rsidRDefault="006D43CE">
      <w:pPr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B088E" w:rsidRDefault="006D43CE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B088E" w:rsidRDefault="006D43CE">
      <w:pPr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Бондаренко М.А​‌Методическое пособие к учебнику </w:t>
      </w:r>
      <w:proofErr w:type="spellStart"/>
      <w:r>
        <w:rPr>
          <w:rFonts w:ascii="Times New Roman" w:hAnsi="Times New Roman"/>
          <w:color w:val="000000"/>
          <w:sz w:val="28"/>
        </w:rPr>
        <w:t>Т.А.Ладыженской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М.Т.Баранова, Л.Т. </w:t>
      </w:r>
      <w:proofErr w:type="spellStart"/>
      <w:r>
        <w:rPr>
          <w:rFonts w:ascii="Times New Roman" w:hAnsi="Times New Roman"/>
          <w:color w:val="000000"/>
          <w:sz w:val="28"/>
        </w:rPr>
        <w:t>Тростенцовой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др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"Русский язык 5 класс"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Москва "Просвещени2023г"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Бондаренко М.А Методическое пособие к учебнику </w:t>
      </w:r>
      <w:proofErr w:type="spellStart"/>
      <w:r>
        <w:rPr>
          <w:rFonts w:ascii="Times New Roman" w:hAnsi="Times New Roman"/>
          <w:color w:val="000000"/>
          <w:sz w:val="28"/>
        </w:rPr>
        <w:t>Т.А.Ладыженской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М.Т.Баранова, Л.Т. </w:t>
      </w:r>
      <w:proofErr w:type="spellStart"/>
      <w:r>
        <w:rPr>
          <w:rFonts w:ascii="Times New Roman" w:hAnsi="Times New Roman"/>
          <w:color w:val="000000"/>
          <w:sz w:val="28"/>
        </w:rPr>
        <w:t>Тростенцовой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"Русский язык 6 класс"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Москва "Просвещени2023г"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Бондаренко </w:t>
      </w:r>
      <w:proofErr w:type="spellStart"/>
      <w:r>
        <w:rPr>
          <w:rFonts w:ascii="Times New Roman" w:hAnsi="Times New Roman"/>
          <w:color w:val="000000"/>
          <w:sz w:val="28"/>
        </w:rPr>
        <w:t>М.АМетодическое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пособие Русский язык 7 класс Бондаренко </w:t>
      </w:r>
      <w:r>
        <w:rPr>
          <w:rFonts w:ascii="Times New Roman" w:hAnsi="Times New Roman"/>
          <w:color w:val="000000"/>
          <w:sz w:val="28"/>
        </w:rPr>
        <w:lastRenderedPageBreak/>
        <w:t>М.А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Издательство "Просвещение" 2023г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Бондаренко М.А Методическое пособие к учебнику </w:t>
      </w:r>
      <w:proofErr w:type="spellStart"/>
      <w:r>
        <w:rPr>
          <w:rFonts w:ascii="Times New Roman" w:hAnsi="Times New Roman"/>
          <w:color w:val="000000"/>
          <w:sz w:val="28"/>
        </w:rPr>
        <w:t>С.Г.Бархударова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С.Е. </w:t>
      </w:r>
      <w:proofErr w:type="spellStart"/>
      <w:r>
        <w:rPr>
          <w:rFonts w:ascii="Times New Roman" w:hAnsi="Times New Roman"/>
          <w:color w:val="000000"/>
          <w:sz w:val="28"/>
        </w:rPr>
        <w:t>Крючкова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др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"Русский язык 8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" Москва "Просвещение" 2023г</w:t>
      </w:r>
    </w:p>
    <w:p w:rsidR="009B088E" w:rsidRDefault="006D43CE">
      <w:pPr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М.А Бондаренко Методическое пособие к учебнику С.Г </w:t>
      </w:r>
      <w:proofErr w:type="spellStart"/>
      <w:r>
        <w:rPr>
          <w:rFonts w:ascii="Times New Roman" w:hAnsi="Times New Roman"/>
          <w:color w:val="000000"/>
          <w:sz w:val="28"/>
        </w:rPr>
        <w:t>Бархударова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С.Е </w:t>
      </w:r>
      <w:proofErr w:type="spellStart"/>
      <w:r>
        <w:rPr>
          <w:rFonts w:ascii="Times New Roman" w:hAnsi="Times New Roman"/>
          <w:color w:val="000000"/>
          <w:sz w:val="28"/>
        </w:rPr>
        <w:t>Крючкова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Л.Ю. Максимова 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др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"Русский язык 9 класс" Москва "Просвещение" 2023год</w:t>
      </w:r>
      <w:r>
        <w:rPr>
          <w:sz w:val="28"/>
        </w:rPr>
        <w:br/>
      </w:r>
      <w:bookmarkStart w:id="13" w:name="c2dd4fa8-f842-4d21-bd2f-ab02297e213a"/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9B088E" w:rsidRDefault="006D43CE">
      <w:pPr>
        <w:ind w:left="1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‌‌</w:t>
      </w:r>
      <w:r>
        <w:rPr>
          <w:rFonts w:ascii="Times New Roman" w:hAnsi="Times New Roman"/>
          <w:b/>
          <w:color w:val="000000"/>
          <w:sz w:val="28"/>
          <w:szCs w:val="28"/>
        </w:rPr>
        <w:t>ЦИФРОВЫЕ ОБРАЗОВАТЕЛЬНЫЕ РЕСУРСЫ И</w:t>
      </w:r>
    </w:p>
    <w:p w:rsidR="009B088E" w:rsidRDefault="006D43CE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РЕСУРСЫ СЕТИ ИНТЕРНЕТ</w:t>
      </w:r>
    </w:p>
    <w:p w:rsidR="009B088E" w:rsidRDefault="009B088E"/>
    <w:p w:rsidR="009B088E" w:rsidRDefault="006D43CE">
      <w:pPr>
        <w:pStyle w:val="a4"/>
        <w:spacing w:line="276" w:lineRule="auto"/>
        <w:ind w:left="360"/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‌</w:t>
      </w:r>
      <w:r>
        <w:rPr>
          <w:rFonts w:ascii="Times New Roman" w:hAnsi="Times New Roman" w:cs="Times New Roman"/>
          <w:color w:val="000000"/>
          <w:sz w:val="28"/>
        </w:rPr>
        <w:t xml:space="preserve">Цифровой образовательный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контент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hyperlink r:id="rId601" w:history="1">
        <w:r>
          <w:rPr>
            <w:rStyle w:val="a3"/>
            <w:rFonts w:ascii="Times New Roman" w:hAnsi="Times New Roman" w:cs="Times New Roman"/>
            <w:sz w:val="28"/>
          </w:rPr>
          <w:t>https://educont.ru/login</w:t>
        </w:r>
      </w:hyperlink>
    </w:p>
    <w:p w:rsidR="009B088E" w:rsidRDefault="009B088E">
      <w:pPr>
        <w:pStyle w:val="a4"/>
        <w:spacing w:line="276" w:lineRule="auto"/>
        <w:ind w:left="360"/>
        <w:rPr>
          <w:rStyle w:val="a3"/>
          <w:rFonts w:ascii="Times New Roman" w:hAnsi="Times New Roman" w:cs="Times New Roman"/>
          <w:sz w:val="28"/>
        </w:rPr>
      </w:pPr>
    </w:p>
    <w:p w:rsidR="009B088E" w:rsidRDefault="006D43CE">
      <w:pPr>
        <w:pStyle w:val="a4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Российская электронная школа </w:t>
      </w:r>
      <w:hyperlink r:id="rId602" w:history="1">
        <w:r>
          <w:rPr>
            <w:rStyle w:val="a3"/>
            <w:rFonts w:ascii="Times New Roman" w:hAnsi="Times New Roman" w:cs="Times New Roman"/>
            <w:sz w:val="28"/>
          </w:rPr>
          <w:t>https://resh.edu.ru/</w:t>
        </w:r>
      </w:hyperlink>
    </w:p>
    <w:p w:rsidR="009B088E" w:rsidRDefault="009B088E">
      <w:pPr>
        <w:pStyle w:val="a4"/>
        <w:spacing w:line="276" w:lineRule="auto"/>
        <w:ind w:left="0"/>
        <w:rPr>
          <w:rFonts w:ascii="Times New Roman" w:hAnsi="Times New Roman" w:cs="Times New Roman"/>
        </w:rPr>
      </w:pPr>
    </w:p>
    <w:p w:rsidR="009B088E" w:rsidRDefault="006D43CE">
      <w:pPr>
        <w:pStyle w:val="a4"/>
        <w:spacing w:line="276" w:lineRule="auto"/>
        <w:ind w:left="360"/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ОГЭ (демоверсии, кодификаторы, спецификации; открытый банк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заданий) </w:t>
      </w:r>
      <w:hyperlink r:id="rId603" w:history="1">
        <w:r>
          <w:rPr>
            <w:rStyle w:val="a3"/>
            <w:rFonts w:ascii="Times New Roman" w:hAnsi="Times New Roman" w:cs="Times New Roman"/>
            <w:sz w:val="28"/>
          </w:rPr>
          <w:t>https://fipi.ru/oge</w:t>
        </w:r>
      </w:hyperlink>
    </w:p>
    <w:p w:rsidR="009B088E" w:rsidRDefault="009B088E">
      <w:pPr>
        <w:pStyle w:val="a4"/>
        <w:spacing w:line="276" w:lineRule="auto"/>
        <w:ind w:left="360"/>
        <w:rPr>
          <w:rStyle w:val="a3"/>
          <w:rFonts w:ascii="Times New Roman" w:hAnsi="Times New Roman" w:cs="Times New Roman"/>
          <w:sz w:val="28"/>
        </w:rPr>
      </w:pPr>
    </w:p>
    <w:p w:rsidR="009B088E" w:rsidRDefault="006D43CE">
      <w:pPr>
        <w:pStyle w:val="a4"/>
        <w:spacing w:line="276" w:lineRule="auto"/>
        <w:ind w:left="360"/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(ГВЭ- 9: тренировочные сборники) </w:t>
      </w:r>
      <w:hyperlink r:id="rId604" w:history="1">
        <w:r>
          <w:rPr>
            <w:rStyle w:val="a3"/>
            <w:rFonts w:ascii="Times New Roman" w:hAnsi="Times New Roman" w:cs="Times New Roman"/>
            <w:sz w:val="28"/>
          </w:rPr>
          <w:t>https://fipi.ru/oge</w:t>
        </w:r>
      </w:hyperlink>
    </w:p>
    <w:p w:rsidR="009B088E" w:rsidRDefault="009B088E">
      <w:pPr>
        <w:pStyle w:val="a4"/>
        <w:spacing w:line="276" w:lineRule="auto"/>
        <w:ind w:left="360"/>
        <w:rPr>
          <w:rStyle w:val="a3"/>
          <w:rFonts w:ascii="Times New Roman" w:hAnsi="Times New Roman" w:cs="Times New Roman"/>
          <w:sz w:val="28"/>
        </w:rPr>
      </w:pPr>
    </w:p>
    <w:p w:rsidR="009B088E" w:rsidRDefault="006D43CE">
      <w:pPr>
        <w:pStyle w:val="a4"/>
        <w:spacing w:line="276" w:lineRule="auto"/>
        <w:ind w:left="360"/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Навигатор самостоятельной подготовки ОГЭ </w:t>
      </w:r>
      <w:r>
        <w:rPr>
          <w:rFonts w:ascii="Times New Roman" w:hAnsi="Times New Roman" w:cs="Times New Roman"/>
          <w:sz w:val="28"/>
        </w:rPr>
        <w:br/>
      </w:r>
      <w:hyperlink r:id="rId605" w:history="1">
        <w:r>
          <w:rPr>
            <w:rStyle w:val="a3"/>
            <w:rFonts w:ascii="Times New Roman" w:hAnsi="Times New Roman" w:cs="Times New Roman"/>
            <w:sz w:val="28"/>
          </w:rPr>
          <w:t>https://fipi.ru/navigator-podgotovki</w:t>
        </w:r>
      </w:hyperlink>
    </w:p>
    <w:p w:rsidR="009B088E" w:rsidRDefault="009B088E">
      <w:pPr>
        <w:pStyle w:val="a4"/>
        <w:spacing w:line="276" w:lineRule="auto"/>
        <w:ind w:left="360"/>
        <w:rPr>
          <w:rStyle w:val="a3"/>
          <w:rFonts w:ascii="Times New Roman" w:hAnsi="Times New Roman" w:cs="Times New Roman"/>
          <w:sz w:val="28"/>
        </w:rPr>
      </w:pPr>
    </w:p>
    <w:p w:rsidR="009B088E" w:rsidRDefault="006D43CE">
      <w:pPr>
        <w:pStyle w:val="a4"/>
        <w:spacing w:line="276" w:lineRule="auto"/>
        <w:ind w:left="360"/>
        <w:rPr>
          <w:rStyle w:val="a3"/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Методическая копилка (для самостоятельной подготовки к ОГЭ  рекомендации для учителей </w:t>
      </w:r>
      <w:hyperlink r:id="rId606" w:history="1">
        <w:r>
          <w:rPr>
            <w:rStyle w:val="a3"/>
            <w:rFonts w:ascii="Times New Roman" w:hAnsi="Times New Roman" w:cs="Times New Roman"/>
            <w:sz w:val="28"/>
          </w:rPr>
          <w:t>https://fipi.ru/metodicheskaya-kopilka</w:t>
        </w:r>
      </w:hyperlink>
      <w:proofErr w:type="gramEnd"/>
    </w:p>
    <w:p w:rsidR="009B088E" w:rsidRDefault="009B088E">
      <w:pPr>
        <w:pStyle w:val="a4"/>
        <w:spacing w:line="276" w:lineRule="auto"/>
        <w:ind w:left="360"/>
        <w:rPr>
          <w:rStyle w:val="a3"/>
          <w:rFonts w:ascii="Times New Roman" w:hAnsi="Times New Roman" w:cs="Times New Roman"/>
          <w:sz w:val="28"/>
        </w:rPr>
      </w:pPr>
    </w:p>
    <w:p w:rsidR="009B088E" w:rsidRDefault="006D43CE">
      <w:pPr>
        <w:pStyle w:val="a4"/>
        <w:spacing w:line="276" w:lineRule="auto"/>
        <w:ind w:left="360"/>
      </w:pPr>
      <w:r>
        <w:rPr>
          <w:rFonts w:ascii="Times New Roman" w:hAnsi="Times New Roman" w:cs="Times New Roman"/>
          <w:color w:val="000000"/>
          <w:sz w:val="28"/>
        </w:rPr>
        <w:t xml:space="preserve">Библиотека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цифрового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образовательного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контента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https://urok.apkpro.ru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B088E" w:rsidRDefault="009B088E">
      <w:pPr>
        <w:spacing w:line="480" w:lineRule="auto"/>
        <w:ind w:left="120"/>
      </w:pPr>
    </w:p>
    <w:p w:rsidR="009B088E" w:rsidRDefault="009B088E">
      <w:pPr>
        <w:ind w:left="120"/>
      </w:pPr>
    </w:p>
    <w:p w:rsidR="009B088E" w:rsidRDefault="009B088E">
      <w:pPr>
        <w:spacing w:line="480" w:lineRule="auto"/>
        <w:ind w:left="120"/>
      </w:pPr>
    </w:p>
    <w:p w:rsidR="009B088E" w:rsidRDefault="009B088E">
      <w:pPr>
        <w:sectPr w:rsidR="009B088E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3832462"/>
    </w:p>
    <w:bookmarkEnd w:id="14"/>
    <w:p w:rsidR="009B088E" w:rsidRDefault="009B088E"/>
    <w:sectPr w:rsidR="009B088E" w:rsidSect="009B088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D5F7B"/>
    <w:multiLevelType w:val="multilevel"/>
    <w:tmpl w:val="6BCD5F7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  <w:splitPgBreakAndParaMark/>
  </w:compat>
  <w:rsids>
    <w:rsidRoot w:val="009B088E"/>
    <w:rsid w:val="002F2D28"/>
    <w:rsid w:val="005A712E"/>
    <w:rsid w:val="006D43CE"/>
    <w:rsid w:val="0090374F"/>
    <w:rsid w:val="009B088E"/>
    <w:rsid w:val="00C0076E"/>
    <w:rsid w:val="00EC1E50"/>
    <w:rsid w:val="00F675B2"/>
    <w:rsid w:val="00F96BB9"/>
    <w:rsid w:val="13C10318"/>
    <w:rsid w:val="19487FBD"/>
    <w:rsid w:val="1A552EB2"/>
    <w:rsid w:val="32420221"/>
    <w:rsid w:val="38516DF7"/>
    <w:rsid w:val="3A1240EB"/>
    <w:rsid w:val="63144894"/>
    <w:rsid w:val="7643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88E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B088E"/>
    <w:rPr>
      <w:color w:val="0000FF" w:themeColor="hyperlink"/>
      <w:u w:val="single"/>
    </w:rPr>
  </w:style>
  <w:style w:type="paragraph" w:styleId="a4">
    <w:name w:val="List Paragraph"/>
    <w:basedOn w:val="a"/>
    <w:uiPriority w:val="99"/>
    <w:unhideWhenUsed/>
    <w:qFormat/>
    <w:rsid w:val="009B088E"/>
    <w:pPr>
      <w:ind w:left="720"/>
      <w:contextualSpacing/>
    </w:pPr>
  </w:style>
  <w:style w:type="paragraph" w:styleId="a5">
    <w:name w:val="Balloon Text"/>
    <w:basedOn w:val="a"/>
    <w:link w:val="a6"/>
    <w:rsid w:val="00F96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96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595" Type="http://schemas.openxmlformats.org/officeDocument/2006/relationships/hyperlink" Target="https://resh.edu.ru/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600" Type="http://schemas.openxmlformats.org/officeDocument/2006/relationships/hyperlink" Target="https://fipi.ru/metodicheskaya-kopilka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597" Type="http://schemas.openxmlformats.org/officeDocument/2006/relationships/hyperlink" Target="https://fipi.ru/og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602" Type="http://schemas.openxmlformats.org/officeDocument/2006/relationships/hyperlink" Target="https://resh.edu.ru/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s://educont.ru/login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599" Type="http://schemas.openxmlformats.org/officeDocument/2006/relationships/hyperlink" Target="https://fipi.ru/navigator-podgotovki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hyperlink" Target="https://fipi.ru/oge" TargetMode="External"/><Relationship Id="rId604" Type="http://schemas.openxmlformats.org/officeDocument/2006/relationships/hyperlink" Target="https://fipi.ru/oge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591" Type="http://schemas.openxmlformats.org/officeDocument/2006/relationships/hyperlink" Target="https://fipi.ru/oge" TargetMode="External"/><Relationship Id="rId605" Type="http://schemas.openxmlformats.org/officeDocument/2006/relationships/hyperlink" Target="https://fipi.ru/navigator-podgotovki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592" Type="http://schemas.openxmlformats.org/officeDocument/2006/relationships/hyperlink" Target="https://fipi.ru/navigator-podgotovki" TargetMode="External"/><Relationship Id="rId606" Type="http://schemas.openxmlformats.org/officeDocument/2006/relationships/hyperlink" Target="https://fipi.ru/metodicheskaya-kopilk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593" Type="http://schemas.openxmlformats.org/officeDocument/2006/relationships/hyperlink" Target="https://fipi.ru/metodicheskaya-kopilka" TargetMode="External"/><Relationship Id="rId607" Type="http://schemas.openxmlformats.org/officeDocument/2006/relationships/fontTable" Target="fontTable.xm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594" Type="http://schemas.openxmlformats.org/officeDocument/2006/relationships/hyperlink" Target="https://educont.ru/login" TargetMode="External"/><Relationship Id="rId608" Type="http://schemas.openxmlformats.org/officeDocument/2006/relationships/theme" Target="theme/theme1.xm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596" Type="http://schemas.openxmlformats.org/officeDocument/2006/relationships/hyperlink" Target="https://fipi.ru/ege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601" Type="http://schemas.openxmlformats.org/officeDocument/2006/relationships/hyperlink" Target="https://educont.ru/login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598" Type="http://schemas.openxmlformats.org/officeDocument/2006/relationships/hyperlink" Target="https://fipi.ru/oge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603" Type="http://schemas.openxmlformats.org/officeDocument/2006/relationships/hyperlink" Target="https://fipi.ru/oge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hyperlink" Target="https://resh.edu.ru/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120</Pages>
  <Words>32892</Words>
  <Characters>187490</Characters>
  <Application>Microsoft Office Word</Application>
  <DocSecurity>0</DocSecurity>
  <Lines>1562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Комп8</cp:lastModifiedBy>
  <cp:revision>8</cp:revision>
  <dcterms:created xsi:type="dcterms:W3CDTF">2023-08-19T03:46:00Z</dcterms:created>
  <dcterms:modified xsi:type="dcterms:W3CDTF">2024-11-18T06:52:00Z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6A542AB350C24E129A18FCD811D63111</vt:lpwstr>
  </property>
</Properties>
</file>