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34" w:rsidRDefault="00DD0D3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DD0D34" w:rsidRPr="00DD0D34" w:rsidTr="00DD0D34">
        <w:tc>
          <w:tcPr>
            <w:tcW w:w="4636" w:type="dxa"/>
            <w:vAlign w:val="bottom"/>
          </w:tcPr>
          <w:p w:rsidR="00DD0D34" w:rsidRPr="00DD0D34" w:rsidRDefault="00DD0D34" w:rsidP="00DD0D34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09" w:type="dxa"/>
          </w:tcPr>
          <w:p w:rsidR="00DD0D34" w:rsidRPr="00DD0D34" w:rsidRDefault="00DD0D34" w:rsidP="00DD0D34">
            <w:pPr>
              <w:spacing w:line="3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355FB4" wp14:editId="47A5473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92710</wp:posOffset>
                  </wp:positionV>
                  <wp:extent cx="1362075" cy="1256030"/>
                  <wp:effectExtent l="0" t="0" r="9525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0D34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DD0D34" w:rsidRPr="00DD0D34" w:rsidRDefault="00DD0D34" w:rsidP="00DD0D34">
            <w:pPr>
              <w:spacing w:line="3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D34">
              <w:rPr>
                <w:rFonts w:ascii="Times New Roman" w:hAnsi="Times New Roman" w:cs="Times New Roman"/>
                <w:color w:val="000000"/>
              </w:rPr>
              <w:t>Директор МБОУ «Дубенская основная</w:t>
            </w:r>
          </w:p>
          <w:p w:rsidR="00DD0D34" w:rsidRPr="00DD0D34" w:rsidRDefault="00DD0D34" w:rsidP="00DD0D34">
            <w:pPr>
              <w:spacing w:line="3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D34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школа»</w:t>
            </w:r>
          </w:p>
          <w:p w:rsidR="00DD0D34" w:rsidRPr="00DD0D34" w:rsidRDefault="00DD0D34" w:rsidP="00DD0D34">
            <w:pPr>
              <w:spacing w:line="3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0D34">
              <w:rPr>
                <w:rFonts w:ascii="Times New Roman" w:hAnsi="Times New Roman" w:cs="Times New Roman"/>
                <w:color w:val="000000"/>
              </w:rPr>
              <w:t>В.Н.Глухова</w:t>
            </w:r>
            <w:proofErr w:type="spellEnd"/>
          </w:p>
          <w:p w:rsidR="00DD0D34" w:rsidRPr="00DD0D34" w:rsidRDefault="00DD0D34" w:rsidP="00DD0D34">
            <w:pPr>
              <w:spacing w:line="36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DD0D34">
              <w:rPr>
                <w:rFonts w:ascii="Times New Roman" w:hAnsi="Times New Roman" w:cs="Times New Roman"/>
                <w:color w:val="000000"/>
              </w:rPr>
              <w:t>Приказ от 26.08.2022 года № 121</w:t>
            </w:r>
          </w:p>
        </w:tc>
      </w:tr>
    </w:tbl>
    <w:p w:rsidR="00DD0D34" w:rsidRPr="00DD0D34" w:rsidRDefault="00DD0D34" w:rsidP="00DD0D34">
      <w:pPr>
        <w:widowControl w:val="0"/>
        <w:spacing w:after="0" w:line="360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Сводный график </w:t>
      </w:r>
    </w:p>
    <w:p w:rsidR="00DD0D34" w:rsidRPr="00DD0D34" w:rsidRDefault="00DD0D34" w:rsidP="00DD0D34">
      <w:pPr>
        <w:widowControl w:val="0"/>
        <w:spacing w:after="0" w:line="360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проведения мероприятий по оценке </w:t>
      </w:r>
      <w:proofErr w:type="gramStart"/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образовательных достижений</w:t>
      </w:r>
      <w:proofErr w:type="gramEnd"/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обучающихся МБОУ «Дубенская основная общеобразовательная школа»</w:t>
      </w:r>
    </w:p>
    <w:p w:rsidR="00DD0D34" w:rsidRPr="00DD0D34" w:rsidRDefault="00DD0D34" w:rsidP="00DD0D34">
      <w:pPr>
        <w:widowControl w:val="0"/>
        <w:spacing w:after="0" w:line="360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Беляевского</w:t>
      </w:r>
      <w:proofErr w:type="spellEnd"/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Оренбургской области</w:t>
      </w:r>
    </w:p>
    <w:p w:rsidR="00DD0D34" w:rsidRPr="00DD0D34" w:rsidRDefault="00DD0D34" w:rsidP="00DD0D34">
      <w:pPr>
        <w:widowControl w:val="0"/>
        <w:spacing w:after="0" w:line="360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на 2022-2023 учебный год</w:t>
      </w:r>
    </w:p>
    <w:p w:rsidR="00DD0D34" w:rsidRPr="00DD0D34" w:rsidRDefault="00DD0D34" w:rsidP="00DD0D34">
      <w:pPr>
        <w:widowControl w:val="0"/>
        <w:spacing w:after="0" w:line="360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3119"/>
        <w:gridCol w:w="1134"/>
        <w:gridCol w:w="3969"/>
        <w:gridCol w:w="6"/>
      </w:tblGrid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мероприятия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 полугодие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входная мониторинговая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входная мониторинговая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входная мониторинговая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 или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06.10.2022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 или география или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или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или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 или история или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входная мониторинговая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проверочная работа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17-22.10.2022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по стандартизированным КИМ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24-28.10.2022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публичный зачет за 1 четверть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7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10.11.-01.12.2022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Комплексная работа по ключевым темам курса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региональное диагностическое» тестирование (в рамках проекта «Цифровая школа Оренбуржья»)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1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пробное итоговое собеседование (4 комплекта)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1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 w:colFirst="1" w:colLast="3"/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за I полугодие</w:t>
            </w:r>
          </w:p>
        </w:tc>
      </w:tr>
      <w:bookmarkEnd w:id="0"/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06.12.2022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за I полугодие</w:t>
            </w:r>
          </w:p>
        </w:tc>
      </w:tr>
      <w:tr w:rsidR="00DD0D34" w:rsidRPr="00DD0D34" w:rsidTr="00DD0D34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за I полугодие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2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за I полугодие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2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19-23.12.2022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публичный зачет за 2 четверть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0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II полугодие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6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09.02.2023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собеседование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1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13-18.02.2023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по выбору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мониторинговая работа по стандартизированным КИМ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пробный экзамен в форме ОГЭ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20-24.03.2023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публичный зачет за 1 четверть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6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4-8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всероссийские проверочные работы (в соответствии с приказом </w:t>
            </w:r>
            <w:proofErr w:type="spellStart"/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Рособрнадзора</w:t>
            </w:r>
            <w:proofErr w:type="spellEnd"/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1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собеседование в дополнительные сроки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1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предметы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6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14.04.2023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пробный экзамен в форме ОГЭ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1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22.04.2023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4, 9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1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11.-18.05.2023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муниципальный, региональный публичный зачет</w:t>
            </w:r>
          </w:p>
        </w:tc>
      </w:tr>
      <w:tr w:rsidR="00DD0D34" w:rsidRPr="00DD0D34" w:rsidTr="00DD0D34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2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15.05.2022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D34" w:rsidRPr="00DD0D34" w:rsidRDefault="00DD0D34" w:rsidP="00DD0D3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D34" w:rsidRPr="00DD0D34" w:rsidRDefault="00DD0D34" w:rsidP="00DD0D34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собеседование в дополнительные сроки</w:t>
            </w:r>
          </w:p>
        </w:tc>
      </w:tr>
    </w:tbl>
    <w:p w:rsidR="00DD0D34" w:rsidRPr="00DD0D34" w:rsidRDefault="00DD0D34" w:rsidP="00DD0D34">
      <w:pPr>
        <w:widowControl w:val="0"/>
        <w:spacing w:before="198" w:after="0" w:line="2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0D34" w:rsidRPr="00DD0D34" w:rsidRDefault="00DD0D34" w:rsidP="00DD0D34">
      <w:pPr>
        <w:widowControl w:val="0"/>
        <w:spacing w:before="198" w:after="0" w:line="2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Примечание:</w:t>
      </w:r>
    </w:p>
    <w:p w:rsidR="00DD0D34" w:rsidRPr="00DD0D34" w:rsidRDefault="00DD0D34" w:rsidP="00DD0D34">
      <w:pPr>
        <w:widowControl w:val="0"/>
        <w:numPr>
          <w:ilvl w:val="0"/>
          <w:numId w:val="1"/>
        </w:numPr>
        <w:tabs>
          <w:tab w:val="left" w:pos="1238"/>
        </w:tabs>
        <w:spacing w:after="0" w:line="241" w:lineRule="exact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контрольные мероприятия на региональном уровне, включенные в график, проводятся по единым текстам с обеспечением видеонаблюдения в режиме офлайн.</w:t>
      </w:r>
    </w:p>
    <w:p w:rsidR="00DD0D34" w:rsidRPr="00DD0D34" w:rsidRDefault="00DD0D34" w:rsidP="00DD0D34">
      <w:pPr>
        <w:widowControl w:val="0"/>
        <w:numPr>
          <w:ilvl w:val="0"/>
          <w:numId w:val="1"/>
        </w:numPr>
        <w:tabs>
          <w:tab w:val="left" w:pos="1238"/>
        </w:tabs>
        <w:spacing w:after="0" w:line="241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работы 9 класса - через РИС ООДО.</w:t>
      </w:r>
    </w:p>
    <w:p w:rsidR="00DD4CEF" w:rsidRDefault="00DD4CEF"/>
    <w:sectPr w:rsidR="00DD4CEF" w:rsidSect="00DD0D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0F7E"/>
    <w:multiLevelType w:val="multilevel"/>
    <w:tmpl w:val="FA2E8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A"/>
    <w:rsid w:val="00854FBA"/>
    <w:rsid w:val="00DD0D34"/>
    <w:rsid w:val="00D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5A33"/>
  <w15:chartTrackingRefBased/>
  <w15:docId w15:val="{B6D4E45F-4C4F-4E76-BB09-CECA359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3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2022-09-17T16:58:00Z</dcterms:created>
  <dcterms:modified xsi:type="dcterms:W3CDTF">2022-09-17T17:02:00Z</dcterms:modified>
</cp:coreProperties>
</file>